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512" w:rsidRDefault="00153512" w:rsidP="00624DC0">
      <w:pPr>
        <w:pStyle w:val="Cm"/>
        <w:rPr>
          <w:rFonts w:asciiTheme="minorHAnsi" w:hAnsiTheme="minorHAnsi" w:cs="Arial"/>
          <w:sz w:val="22"/>
          <w:szCs w:val="22"/>
        </w:rPr>
      </w:pPr>
    </w:p>
    <w:p w:rsidR="007A4DFE" w:rsidRDefault="007A4DFE" w:rsidP="00624DC0">
      <w:pPr>
        <w:pStyle w:val="Cm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SAJTÓANYAG</w:t>
      </w:r>
    </w:p>
    <w:p w:rsidR="00F352D7" w:rsidRDefault="00F352D7" w:rsidP="00F352D7">
      <w:pPr>
        <w:spacing w:line="240" w:lineRule="auto"/>
        <w:jc w:val="center"/>
        <w:rPr>
          <w:b/>
        </w:rPr>
      </w:pPr>
    </w:p>
    <w:p w:rsidR="00153512" w:rsidRPr="00153512" w:rsidRDefault="007D616A" w:rsidP="00F352D7">
      <w:pPr>
        <w:spacing w:line="240" w:lineRule="auto"/>
        <w:jc w:val="center"/>
        <w:rPr>
          <w:b/>
        </w:rPr>
      </w:pPr>
      <w:bookmarkStart w:id="0" w:name="_GoBack"/>
      <w:r w:rsidRPr="007D616A">
        <w:rPr>
          <w:b/>
        </w:rPr>
        <w:t>Borbás Marcsi a Virágos Magyarország Környezetszépítő Verseny új fővédnöke</w:t>
      </w:r>
    </w:p>
    <w:bookmarkEnd w:id="0"/>
    <w:p w:rsidR="00F352D7" w:rsidRDefault="00F352D7" w:rsidP="00F352D7">
      <w:pPr>
        <w:spacing w:line="240" w:lineRule="auto"/>
        <w:jc w:val="both"/>
        <w:rPr>
          <w:b/>
        </w:rPr>
      </w:pPr>
    </w:p>
    <w:p w:rsidR="00D86473" w:rsidRDefault="007D616A" w:rsidP="00F352D7">
      <w:pPr>
        <w:spacing w:line="240" w:lineRule="auto"/>
        <w:jc w:val="both"/>
        <w:rPr>
          <w:b/>
        </w:rPr>
      </w:pPr>
      <w:r w:rsidRPr="007D616A">
        <w:rPr>
          <w:b/>
        </w:rPr>
        <w:t xml:space="preserve">Budapest, 2017. május 15. – Elfogadta a Magyar Turisztikai Ügynökség felkérését Borbás Marcsi, aki </w:t>
      </w:r>
      <w:r w:rsidR="00624DC0">
        <w:rPr>
          <w:b/>
        </w:rPr>
        <w:t xml:space="preserve">így </w:t>
      </w:r>
      <w:r w:rsidRPr="007D616A">
        <w:rPr>
          <w:b/>
        </w:rPr>
        <w:t>2017. május 15-től látja</w:t>
      </w:r>
      <w:r w:rsidR="00624DC0">
        <w:rPr>
          <w:b/>
        </w:rPr>
        <w:t xml:space="preserve"> el</w:t>
      </w:r>
      <w:r w:rsidRPr="007D616A">
        <w:rPr>
          <w:b/>
        </w:rPr>
        <w:t xml:space="preserve"> a Virágos Magyarország Környezetszépítő Verseny fővédnöki teendőit. Az új fővédnök </w:t>
      </w:r>
      <w:r w:rsidR="00200558" w:rsidRPr="007D616A">
        <w:rPr>
          <w:b/>
        </w:rPr>
        <w:t xml:space="preserve">hivatalos </w:t>
      </w:r>
      <w:r w:rsidR="00200558">
        <w:rPr>
          <w:b/>
        </w:rPr>
        <w:t xml:space="preserve">tevékenységének </w:t>
      </w:r>
      <w:r w:rsidRPr="007D616A">
        <w:rPr>
          <w:b/>
        </w:rPr>
        <w:t xml:space="preserve">első </w:t>
      </w:r>
      <w:r w:rsidR="00200558">
        <w:rPr>
          <w:b/>
        </w:rPr>
        <w:t xml:space="preserve">lépéseként </w:t>
      </w:r>
      <w:r w:rsidRPr="007D616A">
        <w:rPr>
          <w:b/>
        </w:rPr>
        <w:t>bejelentette a Virágos Magyarország verseny nevezési határidejének meghosszabbítását május 31-ig</w:t>
      </w:r>
      <w:r>
        <w:rPr>
          <w:b/>
        </w:rPr>
        <w:t xml:space="preserve">, valamint egy új </w:t>
      </w:r>
      <w:r w:rsidRPr="00873D29">
        <w:rPr>
          <w:b/>
        </w:rPr>
        <w:t>elismerést is alapított.</w:t>
      </w:r>
      <w:r w:rsidR="00D86473" w:rsidRPr="00873D29">
        <w:rPr>
          <w:b/>
        </w:rPr>
        <w:t xml:space="preserve"> </w:t>
      </w:r>
      <w:r w:rsidR="00C27582" w:rsidRPr="00873D29">
        <w:rPr>
          <w:b/>
        </w:rPr>
        <w:t>Az MTÜ ez alkalomból szervezett sajtóebédjén bemutatkozott a Virágos Magyarország új logója is.</w:t>
      </w:r>
    </w:p>
    <w:p w:rsidR="007D616A" w:rsidRDefault="00624DC0" w:rsidP="00F352D7">
      <w:pPr>
        <w:spacing w:line="240" w:lineRule="auto"/>
        <w:jc w:val="both"/>
      </w:pPr>
      <w:r>
        <w:t>A</w:t>
      </w:r>
      <w:r w:rsidR="007D616A">
        <w:t xml:space="preserve"> Magyar Turisztikai Ügynökség marketingkommunikációért felelős vezérigazgató-helyettese</w:t>
      </w:r>
      <w:r>
        <w:t>, Bánhegyi Zsófia</w:t>
      </w:r>
      <w:r w:rsidR="007D616A">
        <w:t xml:space="preserve"> </w:t>
      </w:r>
      <w:r>
        <w:t xml:space="preserve">budapesti sajtóeseményen jelentette be, hogy </w:t>
      </w:r>
      <w:r w:rsidR="00D17286">
        <w:t xml:space="preserve">Borbás Marcsi lesz </w:t>
      </w:r>
      <w:r w:rsidR="007D616A">
        <w:t xml:space="preserve">a Virágos Magyarország Környezetszépítő Verseny </w:t>
      </w:r>
      <w:r w:rsidR="001C36CE">
        <w:t>fővédnök</w:t>
      </w:r>
      <w:r>
        <w:t>e</w:t>
      </w:r>
      <w:r w:rsidR="007D616A">
        <w:t xml:space="preserve">. Borbás Marcsi, </w:t>
      </w:r>
      <w:r w:rsidR="001C36CE">
        <w:t xml:space="preserve">a közkedvelt </w:t>
      </w:r>
      <w:r w:rsidR="007D616A">
        <w:t>riporter, műsorvezető örömmel vállalta a szervezők felkérését.</w:t>
      </w:r>
      <w:r w:rsidR="00D17286">
        <w:t xml:space="preserve"> </w:t>
      </w:r>
      <w:r w:rsidR="007D616A">
        <w:t>A fővédnök feladatai közé tartozik a kezdeményezés népszerűsítése, a zsűrizésben történő részvétel és a versenyhez kapcsolódó rendezvények háziasszonyi teendőinek ellátása</w:t>
      </w:r>
      <w:r w:rsidR="00153512">
        <w:t xml:space="preserve">. </w:t>
      </w:r>
    </w:p>
    <w:p w:rsidR="00153512" w:rsidRDefault="007D616A" w:rsidP="00F352D7">
      <w:pPr>
        <w:spacing w:line="240" w:lineRule="auto"/>
        <w:jc w:val="both"/>
        <w:rPr>
          <w:rFonts w:cs="Calibri"/>
          <w:color w:val="000000"/>
          <w:shd w:val="clear" w:color="auto" w:fill="FFFFFF"/>
        </w:rPr>
      </w:pPr>
      <w:r>
        <w:t xml:space="preserve">Bánhegyi Zsófia elmondta, </w:t>
      </w:r>
      <w:r w:rsidR="00153512">
        <w:t xml:space="preserve">hogy egyértelmű döntés volt az </w:t>
      </w:r>
      <w:r w:rsidR="00E20688">
        <w:t>MTÜ</w:t>
      </w:r>
      <w:r w:rsidR="00153512">
        <w:t xml:space="preserve"> részéről</w:t>
      </w:r>
      <w:r>
        <w:rPr>
          <w:rFonts w:cs="Calibri"/>
          <w:color w:val="000000"/>
          <w:shd w:val="clear" w:color="auto" w:fill="FFFFFF"/>
        </w:rPr>
        <w:t xml:space="preserve"> a népszerű</w:t>
      </w:r>
      <w:r w:rsidR="00153512">
        <w:rPr>
          <w:rFonts w:cs="Calibri"/>
          <w:color w:val="000000"/>
          <w:shd w:val="clear" w:color="auto" w:fill="FFFFFF"/>
        </w:rPr>
        <w:t>, elismert</w:t>
      </w:r>
      <w:r w:rsidR="001C36CE">
        <w:rPr>
          <w:rFonts w:cs="Calibri"/>
          <w:color w:val="000000"/>
          <w:shd w:val="clear" w:color="auto" w:fill="FFFFFF"/>
        </w:rPr>
        <w:t xml:space="preserve"> </w:t>
      </w:r>
      <w:r w:rsidR="00153512">
        <w:rPr>
          <w:rFonts w:cs="Calibri"/>
          <w:color w:val="000000"/>
          <w:shd w:val="clear" w:color="auto" w:fill="FFFFFF"/>
        </w:rPr>
        <w:t>televíziós felkérése, hiszen Marcsi a</w:t>
      </w:r>
      <w:r w:rsidR="00E20688">
        <w:rPr>
          <w:rFonts w:cs="Calibri"/>
          <w:color w:val="000000"/>
          <w:shd w:val="clear" w:color="auto" w:fill="FFFFFF"/>
        </w:rPr>
        <w:t xml:space="preserve"> Gasztroangyal</w:t>
      </w:r>
      <w:r w:rsidR="00153512">
        <w:rPr>
          <w:rFonts w:cs="Calibri"/>
          <w:color w:val="000000"/>
          <w:shd w:val="clear" w:color="auto" w:fill="FFFFFF"/>
        </w:rPr>
        <w:t xml:space="preserve"> műsora kapcsán szinte egész Magyarországot bejárta, jól ismeri az ország turisztikai attrakcióit, és munkássága tökéletesen egybecseng a Magyar Turisztikai Ügynökség célkitűzéseivel, továbbá a Virágos Magyarország megmérettetés üzeneteit is kiválóan tudja közvetíteni.</w:t>
      </w:r>
    </w:p>
    <w:p w:rsidR="007D616A" w:rsidRPr="00873D29" w:rsidRDefault="007D616A" w:rsidP="00F352D7">
      <w:pPr>
        <w:spacing w:line="240" w:lineRule="auto"/>
        <w:jc w:val="both"/>
      </w:pPr>
      <w:r>
        <w:t>Borbás</w:t>
      </w:r>
      <w:r w:rsidR="00135735">
        <w:t xml:space="preserve"> </w:t>
      </w:r>
      <w:r>
        <w:t>Marcsi elmondása szerint a verseny és a kezdeményezés szellemisége</w:t>
      </w:r>
      <w:r w:rsidR="00E20688">
        <w:t xml:space="preserve"> egyaránt</w:t>
      </w:r>
      <w:r>
        <w:t xml:space="preserve"> közel áll hozzá. </w:t>
      </w:r>
      <w:r w:rsidR="00200558">
        <w:t>Fővédnökként</w:t>
      </w:r>
      <w:r>
        <w:t xml:space="preserve"> bejelentette, hogy a Virágos Magyarország nevezési határideje május 15-ről május 31-re módosul. </w:t>
      </w:r>
      <w:r w:rsidR="00624DC0">
        <w:t xml:space="preserve">A hosszabbítással az </w:t>
      </w:r>
      <w:r>
        <w:t xml:space="preserve">a szervezők </w:t>
      </w:r>
      <w:r w:rsidR="00624DC0">
        <w:t xml:space="preserve">célja, hogy </w:t>
      </w:r>
      <w:r>
        <w:t>még több településnek ad</w:t>
      </w:r>
      <w:r w:rsidR="00624DC0">
        <w:t>janak</w:t>
      </w:r>
      <w:r w:rsidR="00E20688">
        <w:t xml:space="preserve"> lehetőséget</w:t>
      </w:r>
      <w:r>
        <w:t xml:space="preserve"> a részvételre.</w:t>
      </w:r>
      <w:r w:rsidR="00D17286">
        <w:t xml:space="preserve"> </w:t>
      </w:r>
      <w:r>
        <w:t>Az új fővédnök bejelentette egy új elismerés, a Fővédnöki Díj alapítását is. Ez</w:t>
      </w:r>
      <w:r w:rsidR="00997256">
        <w:t>t</w:t>
      </w:r>
      <w:r>
        <w:t xml:space="preserve"> a kitüntetés</w:t>
      </w:r>
      <w:r w:rsidR="00997256">
        <w:t>t</w:t>
      </w:r>
      <w:r w:rsidR="00153512">
        <w:t xml:space="preserve"> Borbás </w:t>
      </w:r>
      <w:r w:rsidR="00153512" w:rsidRPr="00873D29">
        <w:t>Marcsi sze</w:t>
      </w:r>
      <w:r w:rsidR="00997256" w:rsidRPr="00873D29">
        <w:t>mélyes</w:t>
      </w:r>
      <w:r w:rsidR="00E20688" w:rsidRPr="00873D29">
        <w:t>en</w:t>
      </w:r>
      <w:r w:rsidR="00997256" w:rsidRPr="00873D29">
        <w:t xml:space="preserve"> </w:t>
      </w:r>
      <w:r w:rsidR="00E20688" w:rsidRPr="00873D29">
        <w:t>fogja</w:t>
      </w:r>
      <w:r w:rsidR="00997256" w:rsidRPr="00873D29">
        <w:t xml:space="preserve"> </w:t>
      </w:r>
      <w:r w:rsidR="00153512" w:rsidRPr="00873D29">
        <w:t>oda</w:t>
      </w:r>
      <w:r w:rsidR="00E20688" w:rsidRPr="00873D29">
        <w:t>ítélni</w:t>
      </w:r>
      <w:r w:rsidR="00153512" w:rsidRPr="00873D29">
        <w:t xml:space="preserve"> egy</w:t>
      </w:r>
      <w:r w:rsidR="00200558" w:rsidRPr="00873D29">
        <w:t>,</w:t>
      </w:r>
      <w:r w:rsidR="00153512" w:rsidRPr="00873D29">
        <w:t xml:space="preserve"> </w:t>
      </w:r>
      <w:r w:rsidR="00200558" w:rsidRPr="00873D29">
        <w:t xml:space="preserve">a versenyen </w:t>
      </w:r>
      <w:r w:rsidR="00153512" w:rsidRPr="00873D29">
        <w:t>induló falunak és városnak.</w:t>
      </w:r>
    </w:p>
    <w:p w:rsidR="00D86473" w:rsidRPr="007D616A" w:rsidRDefault="00D86473" w:rsidP="00D86473">
      <w:pPr>
        <w:spacing w:line="240" w:lineRule="auto"/>
        <w:jc w:val="both"/>
        <w:rPr>
          <w:b/>
        </w:rPr>
      </w:pPr>
      <w:r w:rsidRPr="00873D29">
        <w:t xml:space="preserve">Az idei </w:t>
      </w:r>
      <w:r w:rsidR="00B8367E" w:rsidRPr="00873D29">
        <w:t xml:space="preserve">verseny </w:t>
      </w:r>
      <w:r w:rsidRPr="00873D29">
        <w:t>egyébként is több fontos újítást hozott. Köztük az egyik leglátványosabb, hogy megújult a közel negyedszázados versengés arculata. A Virágos Magyarország új logója is az MTÜ sajtóebédjén mutatkozott be.</w:t>
      </w:r>
    </w:p>
    <w:p w:rsidR="00E20688" w:rsidRDefault="00D86473" w:rsidP="00E20688">
      <w:pPr>
        <w:spacing w:after="0" w:line="240" w:lineRule="auto"/>
        <w:jc w:val="both"/>
        <w:rPr>
          <w:rFonts w:asciiTheme="minorHAnsi" w:hAnsiTheme="minorHAnsi" w:cs="Arial"/>
        </w:rPr>
      </w:pPr>
      <w:r>
        <w:t>A</w:t>
      </w:r>
      <w:r w:rsidR="00153512" w:rsidRPr="00153512">
        <w:t xml:space="preserve"> </w:t>
      </w:r>
      <w:r w:rsidR="00624DC0">
        <w:t xml:space="preserve">Virágos Magyarország </w:t>
      </w:r>
      <w:r w:rsidR="00200558">
        <w:t>mozgalom</w:t>
      </w:r>
      <w:r w:rsidR="00200558" w:rsidRPr="00153512">
        <w:t xml:space="preserve"> </w:t>
      </w:r>
      <w:r w:rsidR="00997256">
        <w:t>saját közösségi médiaplatform</w:t>
      </w:r>
      <w:r>
        <w:t>ot kapott</w:t>
      </w:r>
      <w:r w:rsidR="00997256">
        <w:t xml:space="preserve"> (Facebookon és Instagramon</w:t>
      </w:r>
      <w:r w:rsidR="00153512" w:rsidRPr="00153512">
        <w:t xml:space="preserve">), </w:t>
      </w:r>
      <w:r w:rsidR="00997256">
        <w:t>hogy a vonzó, látványos posztokon keresztül</w:t>
      </w:r>
      <w:r w:rsidR="00153512" w:rsidRPr="00153512">
        <w:t xml:space="preserve"> a verseny és a pályázók hír</w:t>
      </w:r>
      <w:r w:rsidR="00997256">
        <w:t>e minél több emberhez eljusson</w:t>
      </w:r>
      <w:r w:rsidR="00153512" w:rsidRPr="00153512">
        <w:t xml:space="preserve">. Ezeken a felületeken folyamatosan követni lehet majd, hogy melyik település hol tart a </w:t>
      </w:r>
      <w:r w:rsidR="00997256">
        <w:t>fel</w:t>
      </w:r>
      <w:r w:rsidR="00153512" w:rsidRPr="00153512">
        <w:t>készülésben, milyen kreatív, inspiráló ötleteket vetnek be környezetszépítő munkájuk</w:t>
      </w:r>
      <w:r w:rsidR="00997256">
        <w:t xml:space="preserve"> során, hogyan dolgozik a zsűri és természetesen az új fővédnök is megoszt majd érdekességeket és aktualitásokat a </w:t>
      </w:r>
      <w:r w:rsidR="00997256" w:rsidRPr="00873D29">
        <w:t>versenyről.</w:t>
      </w:r>
      <w:r w:rsidR="00E20688" w:rsidRPr="00873D29">
        <w:t xml:space="preserve"> </w:t>
      </w:r>
      <w:r w:rsidR="00E20688" w:rsidRPr="00873D29">
        <w:rPr>
          <w:rFonts w:asciiTheme="minorHAnsi" w:hAnsiTheme="minorHAnsi" w:cs="Arial"/>
        </w:rPr>
        <w:t xml:space="preserve">Szintén újdonság, hogy a megszokott díjak mellé az MTÜ is </w:t>
      </w:r>
      <w:r w:rsidRPr="00873D29">
        <w:rPr>
          <w:rFonts w:asciiTheme="minorHAnsi" w:hAnsiTheme="minorHAnsi" w:cs="Arial"/>
        </w:rPr>
        <w:t>hozzáte</w:t>
      </w:r>
      <w:r w:rsidR="00CE33EB" w:rsidRPr="00873D29">
        <w:rPr>
          <w:rFonts w:asciiTheme="minorHAnsi" w:hAnsiTheme="minorHAnsi" w:cs="Arial"/>
        </w:rPr>
        <w:t>tt</w:t>
      </w:r>
      <w:r w:rsidRPr="00873D29">
        <w:rPr>
          <w:rFonts w:asciiTheme="minorHAnsi" w:hAnsiTheme="minorHAnsi" w:cs="Arial"/>
        </w:rPr>
        <w:t xml:space="preserve"> egyet. </w:t>
      </w:r>
      <w:r w:rsidR="00E20688" w:rsidRPr="00873D29">
        <w:rPr>
          <w:rFonts w:asciiTheme="minorHAnsi" w:hAnsiTheme="minorHAnsi" w:cs="Arial"/>
        </w:rPr>
        <w:t>„A legvirágosabb úti cél”</w:t>
      </w:r>
      <w:r w:rsidRPr="00873D29">
        <w:rPr>
          <w:rFonts w:asciiTheme="minorHAnsi" w:hAnsiTheme="minorHAnsi" w:cs="Arial"/>
        </w:rPr>
        <w:t xml:space="preserve"> elismerést a mezőnyből az a település kapja, amelyikre a verseny Facebook-oldalán a legtöbb közönségszavazat érkezik. </w:t>
      </w:r>
    </w:p>
    <w:p w:rsidR="002E6A46" w:rsidRDefault="002E6A46">
      <w:pPr>
        <w:spacing w:after="0" w:line="240" w:lineRule="auto"/>
        <w:jc w:val="both"/>
      </w:pPr>
    </w:p>
    <w:p w:rsidR="002E6A46" w:rsidRDefault="002E6A46">
      <w:pPr>
        <w:spacing w:after="0" w:line="240" w:lineRule="auto"/>
        <w:jc w:val="both"/>
        <w:rPr>
          <w:rFonts w:asciiTheme="minorHAnsi" w:hAnsiTheme="minorHAnsi" w:cs="Arial"/>
          <w:bCs/>
        </w:rPr>
      </w:pPr>
    </w:p>
    <w:p w:rsidR="00AC65EA" w:rsidRDefault="00590416" w:rsidP="00354A03">
      <w:pPr>
        <w:spacing w:after="0" w:line="240" w:lineRule="auto"/>
        <w:jc w:val="right"/>
        <w:rPr>
          <w:rFonts w:cstheme="minorHAnsi"/>
          <w:b/>
        </w:rPr>
      </w:pPr>
      <w:r>
        <w:rPr>
          <w:rFonts w:asciiTheme="minorHAnsi" w:hAnsiTheme="minorHAnsi" w:cs="Arial"/>
          <w:color w:val="000000" w:themeColor="text1"/>
        </w:rPr>
        <w:t>További információ:</w:t>
      </w:r>
      <w:r>
        <w:rPr>
          <w:rFonts w:asciiTheme="minorHAnsi" w:hAnsiTheme="minorHAnsi" w:cs="Arial"/>
          <w:color w:val="000000" w:themeColor="text1"/>
        </w:rPr>
        <w:br/>
        <w:t>viragosmagyarorszag.itthon.hu</w:t>
      </w:r>
      <w:r>
        <w:rPr>
          <w:rFonts w:asciiTheme="minorHAnsi" w:hAnsiTheme="minorHAnsi" w:cs="Arial"/>
          <w:color w:val="000000" w:themeColor="text1"/>
        </w:rPr>
        <w:br/>
      </w:r>
      <w:hyperlink r:id="rId8" w:history="1">
        <w:r w:rsidR="005E51D5" w:rsidRPr="00590416">
          <w:rPr>
            <w:rStyle w:val="Hiperhivatkozs"/>
            <w:rFonts w:asciiTheme="minorHAnsi" w:hAnsiTheme="minorHAnsi" w:cs="Arial"/>
            <w:color w:val="000000" w:themeColor="text1"/>
            <w:u w:val="none"/>
          </w:rPr>
          <w:t>facebook.com/viragosmagyarorszag</w:t>
        </w:r>
      </w:hyperlink>
      <w:r w:rsidRPr="00590416">
        <w:rPr>
          <w:rStyle w:val="Hiperhivatkozs"/>
          <w:rFonts w:asciiTheme="minorHAnsi" w:hAnsiTheme="minorHAnsi" w:cs="Arial"/>
          <w:color w:val="000000" w:themeColor="text1"/>
          <w:u w:val="none"/>
        </w:rPr>
        <w:br/>
      </w:r>
      <w:hyperlink r:id="rId9" w:history="1">
        <w:r w:rsidRPr="00590416">
          <w:rPr>
            <w:rStyle w:val="Hiperhivatkozs"/>
            <w:rFonts w:asciiTheme="minorHAnsi" w:hAnsiTheme="minorHAnsi" w:cs="Arial"/>
            <w:color w:val="000000" w:themeColor="text1"/>
            <w:u w:val="none"/>
          </w:rPr>
          <w:t>instagram.com/viragosmagyarorszag</w:t>
        </w:r>
      </w:hyperlink>
      <w:r w:rsidRPr="00590416">
        <w:rPr>
          <w:rFonts w:asciiTheme="minorHAnsi" w:hAnsiTheme="minorHAnsi" w:cs="Arial"/>
          <w:color w:val="000000" w:themeColor="text1"/>
        </w:rPr>
        <w:br/>
      </w:r>
      <w:hyperlink r:id="rId10" w:history="1">
        <w:r w:rsidR="000A1067" w:rsidRPr="00590416">
          <w:rPr>
            <w:rStyle w:val="Hiperhivatkozs"/>
            <w:rFonts w:asciiTheme="minorHAnsi" w:hAnsiTheme="minorHAnsi" w:cs="Arial"/>
            <w:color w:val="000000" w:themeColor="text1"/>
            <w:u w:val="none"/>
          </w:rPr>
          <w:t>viragos@mtu.gov.hu</w:t>
        </w:r>
      </w:hyperlink>
    </w:p>
    <w:p w:rsidR="008843BD" w:rsidRDefault="008843BD" w:rsidP="00F352D7">
      <w:pPr>
        <w:spacing w:after="0" w:line="240" w:lineRule="auto"/>
        <w:jc w:val="center"/>
        <w:rPr>
          <w:rFonts w:cstheme="minorHAnsi"/>
          <w:b/>
        </w:rPr>
      </w:pPr>
    </w:p>
    <w:p w:rsidR="00873D29" w:rsidRDefault="00873D29">
      <w:pPr>
        <w:spacing w:after="160" w:line="259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D17286" w:rsidRDefault="00D17286" w:rsidP="00F352D7">
      <w:pPr>
        <w:spacing w:after="0" w:line="240" w:lineRule="auto"/>
        <w:jc w:val="center"/>
        <w:rPr>
          <w:rFonts w:cstheme="minorHAnsi"/>
          <w:b/>
        </w:rPr>
      </w:pPr>
    </w:p>
    <w:p w:rsidR="00D17286" w:rsidRDefault="00D17286" w:rsidP="00F352D7">
      <w:pPr>
        <w:spacing w:after="0" w:line="240" w:lineRule="auto"/>
        <w:jc w:val="center"/>
        <w:rPr>
          <w:rFonts w:cstheme="minorHAnsi"/>
          <w:b/>
        </w:rPr>
      </w:pPr>
    </w:p>
    <w:p w:rsidR="008308BD" w:rsidRPr="009F3263" w:rsidRDefault="008308BD" w:rsidP="00F352D7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Háttér</w:t>
      </w:r>
      <w:r w:rsidRPr="009F3263">
        <w:rPr>
          <w:rFonts w:cstheme="minorHAnsi"/>
          <w:b/>
        </w:rPr>
        <w:t xml:space="preserve"> a Virágos Magyarország Verseny</w:t>
      </w:r>
      <w:r>
        <w:rPr>
          <w:rFonts w:cstheme="minorHAnsi"/>
          <w:b/>
        </w:rPr>
        <w:t>ről</w:t>
      </w:r>
    </w:p>
    <w:p w:rsidR="008308BD" w:rsidRDefault="008308BD" w:rsidP="00F352D7">
      <w:pPr>
        <w:spacing w:after="0" w:line="240" w:lineRule="auto"/>
        <w:jc w:val="both"/>
        <w:rPr>
          <w:rFonts w:cstheme="minorHAnsi"/>
        </w:rPr>
      </w:pPr>
    </w:p>
    <w:p w:rsidR="008308BD" w:rsidRDefault="008308BD" w:rsidP="00F352D7">
      <w:pPr>
        <w:spacing w:after="0" w:line="240" w:lineRule="auto"/>
        <w:jc w:val="both"/>
        <w:rPr>
          <w:rFonts w:cstheme="minorHAnsi"/>
        </w:rPr>
      </w:pPr>
    </w:p>
    <w:p w:rsidR="008308BD" w:rsidRPr="005E62AB" w:rsidRDefault="008308BD" w:rsidP="00F352D7">
      <w:pPr>
        <w:spacing w:after="0" w:line="240" w:lineRule="auto"/>
        <w:jc w:val="both"/>
        <w:rPr>
          <w:rFonts w:cstheme="minorHAnsi"/>
        </w:rPr>
      </w:pPr>
      <w:r w:rsidRPr="009F3263">
        <w:rPr>
          <w:rFonts w:cstheme="minorHAnsi"/>
        </w:rPr>
        <w:t xml:space="preserve">Az 1994 óta töretlen sikerrel működő, országosan ismert </w:t>
      </w:r>
      <w:r>
        <w:rPr>
          <w:rFonts w:cstheme="minorHAnsi"/>
        </w:rPr>
        <w:t>környezetszépítő megmérettetésre</w:t>
      </w:r>
      <w:r w:rsidRPr="009F3263">
        <w:rPr>
          <w:rFonts w:cstheme="minorHAnsi"/>
        </w:rPr>
        <w:t xml:space="preserve"> </w:t>
      </w:r>
      <w:r>
        <w:rPr>
          <w:rFonts w:cstheme="minorHAnsi"/>
        </w:rPr>
        <w:t>évente mintegy</w:t>
      </w:r>
      <w:r w:rsidRPr="009F3263">
        <w:rPr>
          <w:rFonts w:cstheme="minorHAnsi"/>
        </w:rPr>
        <w:t xml:space="preserve"> 300 település nevez be, amelynek során </w:t>
      </w:r>
      <w:r>
        <w:rPr>
          <w:rFonts w:cstheme="minorHAnsi"/>
        </w:rPr>
        <w:t>a Szervező Bizottság megválasztja</w:t>
      </w:r>
      <w:r w:rsidRPr="009F3263">
        <w:rPr>
          <w:rFonts w:cstheme="minorHAnsi"/>
        </w:rPr>
        <w:t xml:space="preserve"> az öt legvirágosabb várost,</w:t>
      </w:r>
      <w:r>
        <w:rPr>
          <w:rFonts w:cstheme="minorHAnsi"/>
        </w:rPr>
        <w:t xml:space="preserve"> </w:t>
      </w:r>
      <w:r w:rsidRPr="009F3263">
        <w:rPr>
          <w:rFonts w:cstheme="minorHAnsi"/>
        </w:rPr>
        <w:t xml:space="preserve">falut és </w:t>
      </w:r>
      <w:r>
        <w:rPr>
          <w:rFonts w:cstheme="minorHAnsi"/>
        </w:rPr>
        <w:t>b</w:t>
      </w:r>
      <w:r w:rsidRPr="009F3263">
        <w:rPr>
          <w:rFonts w:cstheme="minorHAnsi"/>
        </w:rPr>
        <w:t xml:space="preserve">udapesti kerületet. </w:t>
      </w:r>
    </w:p>
    <w:p w:rsidR="008308BD" w:rsidRDefault="008308BD" w:rsidP="00F352D7">
      <w:pPr>
        <w:spacing w:after="0" w:line="240" w:lineRule="auto"/>
        <w:jc w:val="both"/>
        <w:rPr>
          <w:rFonts w:cstheme="minorHAnsi"/>
        </w:rPr>
      </w:pPr>
    </w:p>
    <w:p w:rsidR="008308BD" w:rsidRPr="005E62AB" w:rsidRDefault="008308BD" w:rsidP="00F352D7">
      <w:pPr>
        <w:spacing w:after="0" w:line="240" w:lineRule="auto"/>
        <w:jc w:val="both"/>
        <w:rPr>
          <w:rFonts w:cstheme="minorHAnsi"/>
        </w:rPr>
      </w:pPr>
      <w:r w:rsidRPr="005E62AB">
        <w:rPr>
          <w:rFonts w:cstheme="minorHAnsi"/>
        </w:rPr>
        <w:t>A megmérettetés települési lélekszám szerinti kategóriákban zajlik: külön versenyeznek Budapest kerületei, a 2000 fő alatti és feletti falvak, illetve az 50</w:t>
      </w:r>
      <w:r>
        <w:rPr>
          <w:rFonts w:cstheme="minorHAnsi"/>
        </w:rPr>
        <w:t xml:space="preserve"> </w:t>
      </w:r>
      <w:r w:rsidRPr="005E62AB">
        <w:rPr>
          <w:rFonts w:cstheme="minorHAnsi"/>
        </w:rPr>
        <w:t xml:space="preserve">000 fő alatti és feletti városok. A versenyre </w:t>
      </w:r>
      <w:r>
        <w:rPr>
          <w:rFonts w:cstheme="minorHAnsi"/>
        </w:rPr>
        <w:t xml:space="preserve">csak települési önkormányzatok jelentkezhetnek, </w:t>
      </w:r>
      <w:r w:rsidRPr="005E62AB">
        <w:rPr>
          <w:rFonts w:cstheme="minorHAnsi"/>
        </w:rPr>
        <w:t xml:space="preserve">a </w:t>
      </w:r>
      <w:r>
        <w:rPr>
          <w:rFonts w:cstheme="minorHAnsi"/>
        </w:rPr>
        <w:t>neve</w:t>
      </w:r>
      <w:r w:rsidRPr="005E62AB">
        <w:rPr>
          <w:rFonts w:cstheme="minorHAnsi"/>
        </w:rPr>
        <w:t>zés ingyenes.</w:t>
      </w:r>
    </w:p>
    <w:p w:rsidR="008308BD" w:rsidRPr="005E62AB" w:rsidRDefault="008308BD" w:rsidP="00F352D7">
      <w:pPr>
        <w:spacing w:after="0" w:line="240" w:lineRule="auto"/>
        <w:jc w:val="both"/>
        <w:rPr>
          <w:rFonts w:cstheme="minorHAnsi"/>
        </w:rPr>
      </w:pPr>
    </w:p>
    <w:p w:rsidR="008308BD" w:rsidRDefault="008308BD" w:rsidP="00F352D7">
      <w:pPr>
        <w:spacing w:after="0" w:line="240" w:lineRule="auto"/>
        <w:jc w:val="both"/>
        <w:rPr>
          <w:rFonts w:cstheme="minorHAnsi"/>
        </w:rPr>
      </w:pPr>
      <w:r w:rsidRPr="005E62AB">
        <w:rPr>
          <w:rFonts w:cstheme="minorHAnsi"/>
        </w:rPr>
        <w:t>A versenyző települések bírálatát június közepétől augusztus végéig kertész</w:t>
      </w:r>
      <w:r>
        <w:rPr>
          <w:rFonts w:cstheme="minorHAnsi"/>
        </w:rPr>
        <w:t>ekből</w:t>
      </w:r>
      <w:r w:rsidRPr="005E62AB">
        <w:rPr>
          <w:rFonts w:cstheme="minorHAnsi"/>
        </w:rPr>
        <w:t>, tájépítész</w:t>
      </w:r>
      <w:r>
        <w:rPr>
          <w:rFonts w:cstheme="minorHAnsi"/>
        </w:rPr>
        <w:t>ekből</w:t>
      </w:r>
      <w:r w:rsidRPr="005E62AB">
        <w:rPr>
          <w:rFonts w:cstheme="minorHAnsi"/>
        </w:rPr>
        <w:t xml:space="preserve"> és turisztikai szakemberekből álló </w:t>
      </w:r>
      <w:r>
        <w:rPr>
          <w:rFonts w:cstheme="minorHAnsi"/>
        </w:rPr>
        <w:t xml:space="preserve">szakmai </w:t>
      </w:r>
      <w:r w:rsidRPr="005E62AB">
        <w:rPr>
          <w:rFonts w:cstheme="minorHAnsi"/>
        </w:rPr>
        <w:t xml:space="preserve">zsűri végzi. Munkája során a zsűri </w:t>
      </w:r>
      <w:r>
        <w:rPr>
          <w:rFonts w:cstheme="minorHAnsi"/>
        </w:rPr>
        <w:t>figyelembe veszi</w:t>
      </w:r>
      <w:r w:rsidRPr="005E62AB">
        <w:rPr>
          <w:rFonts w:cstheme="minorHAnsi"/>
        </w:rPr>
        <w:t xml:space="preserve"> a település gondozottság</w:t>
      </w:r>
      <w:r>
        <w:rPr>
          <w:rFonts w:cstheme="minorHAnsi"/>
        </w:rPr>
        <w:t>át, virágos összképét, valamint</w:t>
      </w:r>
      <w:r w:rsidRPr="005E62AB">
        <w:rPr>
          <w:rFonts w:cstheme="minorHAnsi"/>
        </w:rPr>
        <w:t xml:space="preserve"> a helység zöldfelületi </w:t>
      </w:r>
      <w:r>
        <w:rPr>
          <w:rFonts w:cstheme="minorHAnsi"/>
        </w:rPr>
        <w:t xml:space="preserve">munkatervét, </w:t>
      </w:r>
      <w:r w:rsidRPr="005E62AB">
        <w:rPr>
          <w:rFonts w:cstheme="minorHAnsi"/>
        </w:rPr>
        <w:t>a nevelési-oktatási intézmén</w:t>
      </w:r>
      <w:r>
        <w:rPr>
          <w:rFonts w:cstheme="minorHAnsi"/>
        </w:rPr>
        <w:t xml:space="preserve">yek környezettudatos programját, valamint azt is, hogy mennyire volt sikeres a helyi közösség mozgósítása. </w:t>
      </w:r>
    </w:p>
    <w:p w:rsidR="00153512" w:rsidRDefault="00153512" w:rsidP="00F352D7">
      <w:pPr>
        <w:spacing w:after="0" w:line="240" w:lineRule="auto"/>
        <w:jc w:val="both"/>
        <w:rPr>
          <w:rFonts w:cstheme="minorHAnsi"/>
        </w:rPr>
      </w:pPr>
    </w:p>
    <w:p w:rsidR="008308BD" w:rsidRPr="00624DC0" w:rsidRDefault="00153512" w:rsidP="00F352D7">
      <w:pPr>
        <w:spacing w:after="0" w:line="240" w:lineRule="auto"/>
        <w:jc w:val="both"/>
        <w:rPr>
          <w:rFonts w:cstheme="minorHAnsi"/>
        </w:rPr>
      </w:pPr>
      <w:r w:rsidRPr="00624DC0">
        <w:rPr>
          <w:rFonts w:cstheme="minorHAnsi"/>
        </w:rPr>
        <w:t xml:space="preserve">Az ENSZ turisztikai szervezete 2017-et a fenntartható turizmus fejlesztésének nemzetközi évévé nyilvánította, és ehhez a Virágos Magyarország környezetszépítő verseny is aktívan kapcsolódik. A zsűrizés kritériumrendszerében a fenntarthatóság szempontjai idén is jelen vannak. </w:t>
      </w:r>
      <w:r w:rsidR="00624DC0" w:rsidRPr="00624DC0">
        <w:rPr>
          <w:rFonts w:cstheme="minorHAnsi"/>
        </w:rPr>
        <w:t>E</w:t>
      </w:r>
      <w:r w:rsidRPr="00624DC0">
        <w:rPr>
          <w:rFonts w:cstheme="minorHAnsi"/>
        </w:rPr>
        <w:t xml:space="preserve">nnek szellemében az adott település plusz pontot kap az elbírálás során minden </w:t>
      </w:r>
      <w:r w:rsidR="00624DC0" w:rsidRPr="00624DC0">
        <w:rPr>
          <w:rFonts w:cstheme="minorHAnsi"/>
        </w:rPr>
        <w:t>olyan</w:t>
      </w:r>
      <w:r w:rsidRPr="00624DC0">
        <w:rPr>
          <w:rFonts w:cstheme="minorHAnsi"/>
        </w:rPr>
        <w:t xml:space="preserve"> tevékenységért és fejlesztésért, </w:t>
      </w:r>
      <w:r w:rsidR="00624DC0" w:rsidRPr="00624DC0">
        <w:rPr>
          <w:rFonts w:cstheme="minorHAnsi"/>
        </w:rPr>
        <w:t xml:space="preserve">ami a fenntarthatóságát segíti, </w:t>
      </w:r>
      <w:r w:rsidRPr="00624DC0">
        <w:rPr>
          <w:rFonts w:cstheme="minorHAnsi"/>
        </w:rPr>
        <w:t>legyen szó például a környezetkímélő módszerek alkalmazásáról, vagy a helyi közösségek számára szervez</w:t>
      </w:r>
      <w:r w:rsidR="003942FA" w:rsidRPr="00624DC0">
        <w:rPr>
          <w:rFonts w:cstheme="minorHAnsi"/>
        </w:rPr>
        <w:t>ett, a lakosság bevonását célzó</w:t>
      </w:r>
      <w:r w:rsidRPr="00624DC0">
        <w:rPr>
          <w:rFonts w:cstheme="minorHAnsi"/>
        </w:rPr>
        <w:t xml:space="preserve"> akciókról, megmozdulásokról, a helyi anyagok és termékek helyben történő felhasználásáról.</w:t>
      </w:r>
    </w:p>
    <w:p w:rsidR="00153512" w:rsidRPr="00624DC0" w:rsidRDefault="00153512" w:rsidP="00F352D7">
      <w:pPr>
        <w:spacing w:after="0" w:line="240" w:lineRule="auto"/>
        <w:jc w:val="both"/>
        <w:rPr>
          <w:rFonts w:cstheme="minorHAnsi"/>
        </w:rPr>
      </w:pPr>
    </w:p>
    <w:p w:rsidR="008308BD" w:rsidRPr="00624DC0" w:rsidRDefault="008308BD" w:rsidP="00F352D7">
      <w:pPr>
        <w:spacing w:after="0" w:line="240" w:lineRule="auto"/>
        <w:jc w:val="both"/>
        <w:rPr>
          <w:rFonts w:cstheme="minorHAnsi"/>
        </w:rPr>
      </w:pPr>
      <w:r w:rsidRPr="00624DC0">
        <w:rPr>
          <w:rFonts w:cstheme="minorHAnsi"/>
        </w:rPr>
        <w:t>A verseny fődíjaként két település képviselheti hazánkat a 2018. évi Európai Virágos Városok és Falvak Versenyében (Entente Florale Europe), amelyre a Magyar Turisztikai Ügynökség kollégái kertész-tájépítész szakértők bevonásával készítik fel a jelölteket. Az eredményhirdetésre és díjkiosztó ünnepségre 2017 novemberében kerül sor.</w:t>
      </w:r>
    </w:p>
    <w:p w:rsidR="008308BD" w:rsidRPr="00624DC0" w:rsidRDefault="008308BD" w:rsidP="00F352D7">
      <w:pPr>
        <w:spacing w:after="0" w:line="240" w:lineRule="auto"/>
        <w:jc w:val="both"/>
        <w:rPr>
          <w:rFonts w:cstheme="minorHAnsi"/>
        </w:rPr>
      </w:pPr>
    </w:p>
    <w:p w:rsidR="002E6A46" w:rsidRPr="00624DC0" w:rsidRDefault="008308BD" w:rsidP="00F352D7">
      <w:pPr>
        <w:spacing w:after="0" w:line="240" w:lineRule="auto"/>
        <w:jc w:val="both"/>
        <w:rPr>
          <w:rFonts w:cstheme="minorHAnsi"/>
        </w:rPr>
      </w:pPr>
      <w:r w:rsidRPr="00624DC0">
        <w:rPr>
          <w:rFonts w:cstheme="minorHAnsi"/>
        </w:rPr>
        <w:t>A verseny meghirdetői a Magyar Turisztikai Ügynökség</w:t>
      </w:r>
      <w:r w:rsidR="003942FA" w:rsidRPr="00624DC0">
        <w:rPr>
          <w:rFonts w:cstheme="minorHAnsi"/>
        </w:rPr>
        <w:t>,</w:t>
      </w:r>
      <w:r w:rsidRPr="00624DC0">
        <w:rPr>
          <w:rFonts w:cstheme="minorHAnsi"/>
        </w:rPr>
        <w:t xml:space="preserve"> mint projektgazda, valamint a Szervező Bizottság tagjai: a Földművelésügyi Minisztérium, az Emberi Erőforrások Minisztériuma, a Belügyminisztérium, az Országgyűlés Fenntartható Fejlődés Bizottsága, a Virágzó Magyar Kertkultúráért Alapítvány, Budapest Főváros Önkormányzata, a Magyar Önkormányzati Főkertészek Szövetsége, a Város- és Faluvédők Szövetsége, a Magyar Kertépítők Országos Szövetsége, a Magyar Tájépítészek Szövetsége és a Balatoni Szövetség. A Virágos Magyarországért verseny Orbán Viktor miniszterelnök támogatását is hosszú évek óta élvezi: a kormányfő a megmérettetésben kimagaslóan szereplő települések részére miniszterelnöki különdíjakat adományoz.</w:t>
      </w:r>
    </w:p>
    <w:p w:rsidR="00D126F8" w:rsidRPr="00F352D7" w:rsidRDefault="00624DC0">
      <w:pPr>
        <w:pStyle w:val="m9082240946462340183m-3389950561006867947msolistparagraph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m</w:t>
      </w:r>
      <w:r w:rsidR="00D126F8" w:rsidRPr="00F352D7">
        <w:rPr>
          <w:rFonts w:asciiTheme="minorHAnsi" w:hAnsiTheme="minorHAnsi"/>
          <w:sz w:val="22"/>
          <w:szCs w:val="22"/>
        </w:rPr>
        <w:t>iniszterelnök idén is megerősítette támogatási szándékát, illetve azt, hogy idén is két Miniszterelnöki díjat ajánl fel egy falu és egy város javára. (</w:t>
      </w:r>
      <w:r>
        <w:rPr>
          <w:rFonts w:asciiTheme="minorHAnsi" w:hAnsiTheme="minorHAnsi"/>
          <w:sz w:val="22"/>
          <w:szCs w:val="22"/>
        </w:rPr>
        <w:t xml:space="preserve">Az elismeréseket </w:t>
      </w:r>
      <w:r w:rsidR="00D126F8" w:rsidRPr="00F352D7">
        <w:rPr>
          <w:rFonts w:asciiTheme="minorHAnsi" w:hAnsiTheme="minorHAnsi"/>
          <w:sz w:val="22"/>
          <w:szCs w:val="22"/>
        </w:rPr>
        <w:t>2016-ban Csemő és Győr kapták.)</w:t>
      </w:r>
    </w:p>
    <w:p w:rsidR="008308BD" w:rsidRPr="00624DC0" w:rsidRDefault="008308BD" w:rsidP="00F352D7">
      <w:pPr>
        <w:spacing w:after="0" w:line="240" w:lineRule="auto"/>
        <w:jc w:val="both"/>
        <w:rPr>
          <w:rFonts w:cstheme="minorHAnsi"/>
        </w:rPr>
      </w:pPr>
    </w:p>
    <w:p w:rsidR="008308BD" w:rsidRPr="00624DC0" w:rsidRDefault="008308BD" w:rsidP="00F352D7">
      <w:pPr>
        <w:spacing w:after="0" w:line="240" w:lineRule="auto"/>
        <w:jc w:val="both"/>
        <w:rPr>
          <w:rFonts w:cstheme="minorHAnsi"/>
        </w:rPr>
      </w:pPr>
      <w:r w:rsidRPr="00624DC0">
        <w:rPr>
          <w:rFonts w:cstheme="minorHAnsi"/>
        </w:rPr>
        <w:t xml:space="preserve">A verseny hazai szervezőjeként és lebonyolítójaként a Magyar Turisztikai Ügynökség büszke arra, hogy </w:t>
      </w:r>
      <w:r w:rsidR="00D60E39" w:rsidRPr="00624DC0">
        <w:rPr>
          <w:rFonts w:cstheme="minorHAnsi"/>
        </w:rPr>
        <w:t>a Virágos Ma</w:t>
      </w:r>
      <w:r w:rsidR="003942FA" w:rsidRPr="00624DC0">
        <w:rPr>
          <w:rFonts w:cstheme="minorHAnsi"/>
        </w:rPr>
        <w:t xml:space="preserve">gyarország verseny </w:t>
      </w:r>
      <w:r w:rsidR="00B8367E">
        <w:rPr>
          <w:rFonts w:cstheme="minorHAnsi"/>
        </w:rPr>
        <w:t xml:space="preserve">korábbi </w:t>
      </w:r>
      <w:r w:rsidRPr="00624DC0">
        <w:rPr>
          <w:rFonts w:cstheme="minorHAnsi"/>
        </w:rPr>
        <w:t>díjazott</w:t>
      </w:r>
      <w:r w:rsidR="00354A03">
        <w:rPr>
          <w:rFonts w:cstheme="minorHAnsi"/>
        </w:rPr>
        <w:t>jai</w:t>
      </w:r>
      <w:r w:rsidRPr="00624DC0">
        <w:rPr>
          <w:rFonts w:cstheme="minorHAnsi"/>
        </w:rPr>
        <w:t xml:space="preserve"> az európai versenyen, az E</w:t>
      </w:r>
      <w:r w:rsidR="00873D29">
        <w:rPr>
          <w:rFonts w:cstheme="minorHAnsi"/>
        </w:rPr>
        <w:t xml:space="preserve">ntente Florale Europe-on eddig </w:t>
      </w:r>
      <w:r w:rsidRPr="00624DC0">
        <w:rPr>
          <w:rFonts w:cstheme="minorHAnsi"/>
        </w:rPr>
        <w:t>9 arany-, 25 ezüst- és 10 br</w:t>
      </w:r>
      <w:r w:rsidR="003942FA" w:rsidRPr="00624DC0">
        <w:rPr>
          <w:rFonts w:cstheme="minorHAnsi"/>
        </w:rPr>
        <w:t>onzérmet szereztek, további tíz</w:t>
      </w:r>
      <w:r w:rsidR="00624DC0">
        <w:rPr>
          <w:rFonts w:cstheme="minorHAnsi"/>
        </w:rPr>
        <w:t xml:space="preserve"> települést</w:t>
      </w:r>
      <w:r w:rsidRPr="00624DC0">
        <w:rPr>
          <w:rFonts w:cstheme="minorHAnsi"/>
        </w:rPr>
        <w:t xml:space="preserve"> pedig Európa-díjjal jutalmaztak.</w:t>
      </w:r>
    </w:p>
    <w:p w:rsidR="00AB7169" w:rsidRPr="00590416" w:rsidRDefault="00AB7169" w:rsidP="00F352D7">
      <w:pPr>
        <w:spacing w:line="240" w:lineRule="auto"/>
        <w:rPr>
          <w:rFonts w:asciiTheme="minorHAnsi" w:hAnsiTheme="minorHAnsi" w:cs="Arial"/>
          <w:color w:val="000000" w:themeColor="text1"/>
        </w:rPr>
      </w:pPr>
    </w:p>
    <w:sectPr w:rsidR="00AB7169" w:rsidRPr="00590416" w:rsidSect="00590416">
      <w:headerReference w:type="default" r:id="rId11"/>
      <w:footerReference w:type="default" r:id="rId12"/>
      <w:pgSz w:w="11906" w:h="16838"/>
      <w:pgMar w:top="144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25F" w:rsidRDefault="0025525F" w:rsidP="00984D8D">
      <w:pPr>
        <w:spacing w:after="0" w:line="240" w:lineRule="auto"/>
      </w:pPr>
      <w:r>
        <w:separator/>
      </w:r>
    </w:p>
  </w:endnote>
  <w:endnote w:type="continuationSeparator" w:id="0">
    <w:p w:rsidR="0025525F" w:rsidRDefault="0025525F" w:rsidP="00984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1353509"/>
      <w:docPartObj>
        <w:docPartGallery w:val="Page Numbers (Bottom of Page)"/>
        <w:docPartUnique/>
      </w:docPartObj>
    </w:sdtPr>
    <w:sdtEndPr/>
    <w:sdtContent>
      <w:p w:rsidR="00541912" w:rsidRDefault="0054191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1F53">
          <w:rPr>
            <w:noProof/>
          </w:rPr>
          <w:t>1</w:t>
        </w:r>
        <w:r>
          <w:fldChar w:fldCharType="end"/>
        </w:r>
      </w:p>
    </w:sdtContent>
  </w:sdt>
  <w:p w:rsidR="00E811C8" w:rsidRDefault="00E811C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25F" w:rsidRDefault="0025525F" w:rsidP="00984D8D">
      <w:pPr>
        <w:spacing w:after="0" w:line="240" w:lineRule="auto"/>
      </w:pPr>
      <w:r>
        <w:separator/>
      </w:r>
    </w:p>
  </w:footnote>
  <w:footnote w:type="continuationSeparator" w:id="0">
    <w:p w:rsidR="0025525F" w:rsidRDefault="0025525F" w:rsidP="00984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D8D" w:rsidRDefault="00536697" w:rsidP="00984D8D">
    <w:pPr>
      <w:pStyle w:val="lfej"/>
      <w:ind w:left="-1417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11FB499D" wp14:editId="7043D0E4">
          <wp:simplePos x="0" y="0"/>
          <wp:positionH relativeFrom="column">
            <wp:posOffset>762000</wp:posOffset>
          </wp:positionH>
          <wp:positionV relativeFrom="paragraph">
            <wp:posOffset>-123825</wp:posOffset>
          </wp:positionV>
          <wp:extent cx="5734050" cy="1343025"/>
          <wp:effectExtent l="0" t="0" r="0" b="9525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TU A4 word fejlec 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72" b="19244"/>
                  <a:stretch/>
                </pic:blipFill>
                <pic:spPr bwMode="auto">
                  <a:xfrm>
                    <a:off x="0" y="0"/>
                    <a:ext cx="5734050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6697"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74B1B841" wp14:editId="60F69883">
          <wp:simplePos x="0" y="0"/>
          <wp:positionH relativeFrom="column">
            <wp:posOffset>-590550</wp:posOffset>
          </wp:positionH>
          <wp:positionV relativeFrom="paragraph">
            <wp:posOffset>209550</wp:posOffset>
          </wp:positionV>
          <wp:extent cx="1352550" cy="953770"/>
          <wp:effectExtent l="0" t="0" r="0" b="0"/>
          <wp:wrapSquare wrapText="bothSides"/>
          <wp:docPr id="1" name="Kép 1" descr="D:\MTÜ\MTU_szine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TÜ\MTU_szines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C108E"/>
    <w:multiLevelType w:val="hybridMultilevel"/>
    <w:tmpl w:val="232A4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26E93"/>
    <w:multiLevelType w:val="hybridMultilevel"/>
    <w:tmpl w:val="76B8166A"/>
    <w:lvl w:ilvl="0" w:tplc="18E0A4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17C8F"/>
    <w:multiLevelType w:val="hybridMultilevel"/>
    <w:tmpl w:val="AAF29078"/>
    <w:lvl w:ilvl="0" w:tplc="18E0A460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219A50E6"/>
    <w:multiLevelType w:val="hybridMultilevel"/>
    <w:tmpl w:val="92D2F3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61D9B"/>
    <w:multiLevelType w:val="multilevel"/>
    <w:tmpl w:val="0E72A36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46B4EF3"/>
    <w:multiLevelType w:val="hybridMultilevel"/>
    <w:tmpl w:val="F18AF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30CB8"/>
    <w:multiLevelType w:val="hybridMultilevel"/>
    <w:tmpl w:val="49BC2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01C97"/>
    <w:multiLevelType w:val="hybridMultilevel"/>
    <w:tmpl w:val="166C90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A6930"/>
    <w:multiLevelType w:val="hybridMultilevel"/>
    <w:tmpl w:val="9836E966"/>
    <w:lvl w:ilvl="0" w:tplc="C8D64A38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27438"/>
    <w:multiLevelType w:val="hybridMultilevel"/>
    <w:tmpl w:val="9594C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772F66"/>
    <w:multiLevelType w:val="hybridMultilevel"/>
    <w:tmpl w:val="367EF9D8"/>
    <w:lvl w:ilvl="0" w:tplc="040E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518C24D1"/>
    <w:multiLevelType w:val="hybridMultilevel"/>
    <w:tmpl w:val="046AA672"/>
    <w:lvl w:ilvl="0" w:tplc="4EDA60B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89C30AF"/>
    <w:multiLevelType w:val="hybridMultilevel"/>
    <w:tmpl w:val="32D6A600"/>
    <w:lvl w:ilvl="0" w:tplc="5FB4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5B3B4B"/>
    <w:multiLevelType w:val="hybridMultilevel"/>
    <w:tmpl w:val="C16C0250"/>
    <w:lvl w:ilvl="0" w:tplc="125481DE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7232A0"/>
    <w:multiLevelType w:val="multilevel"/>
    <w:tmpl w:val="E5C2DE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B40B1"/>
    <w:multiLevelType w:val="hybridMultilevel"/>
    <w:tmpl w:val="B524C7B8"/>
    <w:lvl w:ilvl="0" w:tplc="125481D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7F4387"/>
    <w:multiLevelType w:val="hybridMultilevel"/>
    <w:tmpl w:val="896EB8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455738"/>
    <w:multiLevelType w:val="hybridMultilevel"/>
    <w:tmpl w:val="60F299B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6"/>
  </w:num>
  <w:num w:numId="5">
    <w:abstractNumId w:val="16"/>
  </w:num>
  <w:num w:numId="6">
    <w:abstractNumId w:val="3"/>
  </w:num>
  <w:num w:numId="7">
    <w:abstractNumId w:val="7"/>
  </w:num>
  <w:num w:numId="8">
    <w:abstractNumId w:val="17"/>
  </w:num>
  <w:num w:numId="9">
    <w:abstractNumId w:val="9"/>
  </w:num>
  <w:num w:numId="10">
    <w:abstractNumId w:val="5"/>
  </w:num>
  <w:num w:numId="11">
    <w:abstractNumId w:val="12"/>
  </w:num>
  <w:num w:numId="12">
    <w:abstractNumId w:val="8"/>
  </w:num>
  <w:num w:numId="13">
    <w:abstractNumId w:val="11"/>
  </w:num>
  <w:num w:numId="14">
    <w:abstractNumId w:val="15"/>
  </w:num>
  <w:num w:numId="15">
    <w:abstractNumId w:val="13"/>
  </w:num>
  <w:num w:numId="16">
    <w:abstractNumId w:val="1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D8D"/>
    <w:rsid w:val="00002D70"/>
    <w:rsid w:val="00003662"/>
    <w:rsid w:val="000133CA"/>
    <w:rsid w:val="00031ECA"/>
    <w:rsid w:val="000A1067"/>
    <w:rsid w:val="000F693B"/>
    <w:rsid w:val="00116C3D"/>
    <w:rsid w:val="00135735"/>
    <w:rsid w:val="00153512"/>
    <w:rsid w:val="00162E94"/>
    <w:rsid w:val="00175CE9"/>
    <w:rsid w:val="001A39AE"/>
    <w:rsid w:val="001A3C4F"/>
    <w:rsid w:val="001C0971"/>
    <w:rsid w:val="001C36CE"/>
    <w:rsid w:val="001C3990"/>
    <w:rsid w:val="00200558"/>
    <w:rsid w:val="00223EF8"/>
    <w:rsid w:val="002362C0"/>
    <w:rsid w:val="00236AA5"/>
    <w:rsid w:val="0025525F"/>
    <w:rsid w:val="00257838"/>
    <w:rsid w:val="00261196"/>
    <w:rsid w:val="0027031C"/>
    <w:rsid w:val="002A5879"/>
    <w:rsid w:val="002C1917"/>
    <w:rsid w:val="002E6A46"/>
    <w:rsid w:val="002F3EA2"/>
    <w:rsid w:val="003002F5"/>
    <w:rsid w:val="003146BC"/>
    <w:rsid w:val="003234C6"/>
    <w:rsid w:val="003315C5"/>
    <w:rsid w:val="00336F06"/>
    <w:rsid w:val="00337550"/>
    <w:rsid w:val="00354A03"/>
    <w:rsid w:val="00381CEC"/>
    <w:rsid w:val="003942FA"/>
    <w:rsid w:val="003F5C5F"/>
    <w:rsid w:val="004148DB"/>
    <w:rsid w:val="00440385"/>
    <w:rsid w:val="00441F53"/>
    <w:rsid w:val="00442791"/>
    <w:rsid w:val="00457A1D"/>
    <w:rsid w:val="00474A7A"/>
    <w:rsid w:val="004A12BE"/>
    <w:rsid w:val="004D2560"/>
    <w:rsid w:val="004E0F43"/>
    <w:rsid w:val="004E23CE"/>
    <w:rsid w:val="0052188E"/>
    <w:rsid w:val="00533112"/>
    <w:rsid w:val="00536697"/>
    <w:rsid w:val="00541912"/>
    <w:rsid w:val="00544A78"/>
    <w:rsid w:val="00571AA9"/>
    <w:rsid w:val="005810AC"/>
    <w:rsid w:val="00590416"/>
    <w:rsid w:val="00593CD8"/>
    <w:rsid w:val="005C35F0"/>
    <w:rsid w:val="005C575A"/>
    <w:rsid w:val="005D45F2"/>
    <w:rsid w:val="005D4FD0"/>
    <w:rsid w:val="005E40BE"/>
    <w:rsid w:val="005E51D5"/>
    <w:rsid w:val="00607EE4"/>
    <w:rsid w:val="006133E0"/>
    <w:rsid w:val="006200B7"/>
    <w:rsid w:val="00624DC0"/>
    <w:rsid w:val="00630375"/>
    <w:rsid w:val="00664E72"/>
    <w:rsid w:val="00667EFD"/>
    <w:rsid w:val="006B0CE3"/>
    <w:rsid w:val="006C5EFA"/>
    <w:rsid w:val="006F251C"/>
    <w:rsid w:val="006F656D"/>
    <w:rsid w:val="007302A4"/>
    <w:rsid w:val="00766F12"/>
    <w:rsid w:val="00770CF1"/>
    <w:rsid w:val="0077452A"/>
    <w:rsid w:val="00782792"/>
    <w:rsid w:val="007A4DFE"/>
    <w:rsid w:val="007D407B"/>
    <w:rsid w:val="007D616A"/>
    <w:rsid w:val="007F05D8"/>
    <w:rsid w:val="00822ACE"/>
    <w:rsid w:val="008308BD"/>
    <w:rsid w:val="00834150"/>
    <w:rsid w:val="00836782"/>
    <w:rsid w:val="0084133C"/>
    <w:rsid w:val="0085102C"/>
    <w:rsid w:val="00873D29"/>
    <w:rsid w:val="008751F4"/>
    <w:rsid w:val="008843BD"/>
    <w:rsid w:val="008932FC"/>
    <w:rsid w:val="00897E2A"/>
    <w:rsid w:val="008A1D3F"/>
    <w:rsid w:val="008A65E8"/>
    <w:rsid w:val="008C0B53"/>
    <w:rsid w:val="008E297B"/>
    <w:rsid w:val="00915240"/>
    <w:rsid w:val="009515C9"/>
    <w:rsid w:val="00984D8D"/>
    <w:rsid w:val="009920E7"/>
    <w:rsid w:val="00997256"/>
    <w:rsid w:val="009A6158"/>
    <w:rsid w:val="009C7A75"/>
    <w:rsid w:val="009F682E"/>
    <w:rsid w:val="00A07939"/>
    <w:rsid w:val="00A91926"/>
    <w:rsid w:val="00A92A62"/>
    <w:rsid w:val="00AA1259"/>
    <w:rsid w:val="00AB3F1E"/>
    <w:rsid w:val="00AB6AE4"/>
    <w:rsid w:val="00AB7169"/>
    <w:rsid w:val="00AC52BD"/>
    <w:rsid w:val="00AC65EA"/>
    <w:rsid w:val="00AE5901"/>
    <w:rsid w:val="00B00627"/>
    <w:rsid w:val="00B0770A"/>
    <w:rsid w:val="00B142B5"/>
    <w:rsid w:val="00B16053"/>
    <w:rsid w:val="00B17CCD"/>
    <w:rsid w:val="00B37672"/>
    <w:rsid w:val="00B4758C"/>
    <w:rsid w:val="00B74A14"/>
    <w:rsid w:val="00B8367E"/>
    <w:rsid w:val="00C23F5B"/>
    <w:rsid w:val="00C27582"/>
    <w:rsid w:val="00CB168A"/>
    <w:rsid w:val="00CE33EB"/>
    <w:rsid w:val="00CE714D"/>
    <w:rsid w:val="00D126F8"/>
    <w:rsid w:val="00D13218"/>
    <w:rsid w:val="00D17286"/>
    <w:rsid w:val="00D44C45"/>
    <w:rsid w:val="00D60E39"/>
    <w:rsid w:val="00D7582E"/>
    <w:rsid w:val="00D86473"/>
    <w:rsid w:val="00D86719"/>
    <w:rsid w:val="00D94080"/>
    <w:rsid w:val="00DE26DE"/>
    <w:rsid w:val="00E20688"/>
    <w:rsid w:val="00E268E9"/>
    <w:rsid w:val="00E37364"/>
    <w:rsid w:val="00E811C8"/>
    <w:rsid w:val="00E96C35"/>
    <w:rsid w:val="00EE1C5D"/>
    <w:rsid w:val="00EE66EA"/>
    <w:rsid w:val="00F10D74"/>
    <w:rsid w:val="00F352D7"/>
    <w:rsid w:val="00F57EF5"/>
    <w:rsid w:val="00F616C9"/>
    <w:rsid w:val="00F726CD"/>
    <w:rsid w:val="00F81036"/>
    <w:rsid w:val="00FA1BD0"/>
    <w:rsid w:val="00FC6C78"/>
    <w:rsid w:val="00FF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E54C62-D98E-4766-8097-64EEA251A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41912"/>
    <w:pPr>
      <w:spacing w:after="200" w:line="276" w:lineRule="auto"/>
    </w:pPr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5E51D5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84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4D8D"/>
  </w:style>
  <w:style w:type="paragraph" w:styleId="llb">
    <w:name w:val="footer"/>
    <w:basedOn w:val="Norml"/>
    <w:link w:val="llbChar"/>
    <w:uiPriority w:val="99"/>
    <w:unhideWhenUsed/>
    <w:rsid w:val="00984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4D8D"/>
  </w:style>
  <w:style w:type="paragraph" w:customStyle="1" w:styleId="BasicParagraph">
    <w:name w:val="[Basic Paragraph]"/>
    <w:basedOn w:val="Norml"/>
    <w:uiPriority w:val="99"/>
    <w:rsid w:val="00984D8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84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4D8D"/>
    <w:rPr>
      <w:rFonts w:ascii="Segoe UI" w:hAnsi="Segoe UI" w:cs="Segoe UI"/>
      <w:sz w:val="18"/>
      <w:szCs w:val="18"/>
    </w:rPr>
  </w:style>
  <w:style w:type="paragraph" w:styleId="Listaszerbekezds">
    <w:name w:val="List Paragraph"/>
    <w:aliases w:val="LISTA,List Paragraph,List Paragraph à moi,Listaszerű bekezdés1"/>
    <w:basedOn w:val="Norml"/>
    <w:link w:val="ListaszerbekezdsChar"/>
    <w:uiPriority w:val="34"/>
    <w:qFormat/>
    <w:rsid w:val="00541912"/>
    <w:pPr>
      <w:spacing w:after="0" w:line="240" w:lineRule="auto"/>
      <w:ind w:left="720"/>
      <w:contextualSpacing/>
    </w:pPr>
    <w:rPr>
      <w:rFonts w:ascii="Garamond" w:hAnsi="Garamond"/>
      <w:sz w:val="24"/>
      <w:szCs w:val="24"/>
      <w:lang w:val="x-none" w:eastAsia="x-none"/>
    </w:rPr>
  </w:style>
  <w:style w:type="character" w:customStyle="1" w:styleId="ListaszerbekezdsChar">
    <w:name w:val="Listaszerű bekezdés Char"/>
    <w:aliases w:val="LISTA Char,List Paragraph Char,List Paragraph à moi Char,Listaszerű bekezdés1 Char"/>
    <w:link w:val="Listaszerbekezds"/>
    <w:uiPriority w:val="34"/>
    <w:locked/>
    <w:rsid w:val="00541912"/>
    <w:rPr>
      <w:rFonts w:ascii="Garamond" w:eastAsia="Calibri" w:hAnsi="Garamond" w:cs="Times New Roman"/>
      <w:sz w:val="24"/>
      <w:szCs w:val="24"/>
      <w:lang w:val="x-none" w:eastAsia="x-non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541912"/>
    <w:pPr>
      <w:spacing w:after="0" w:line="240" w:lineRule="auto"/>
    </w:p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541912"/>
    <w:rPr>
      <w:rFonts w:ascii="Calibri" w:eastAsia="Calibri" w:hAnsi="Calibri" w:cs="Times New Roman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4191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41912"/>
    <w:rPr>
      <w:rFonts w:ascii="Calibri" w:eastAsia="Calibri" w:hAnsi="Calibri" w:cs="Times New Roman"/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541912"/>
    <w:rPr>
      <w:vertAlign w:val="superscript"/>
    </w:rPr>
  </w:style>
  <w:style w:type="paragraph" w:styleId="NormlWeb">
    <w:name w:val="Normal (Web)"/>
    <w:basedOn w:val="Norml"/>
    <w:uiPriority w:val="99"/>
    <w:semiHidden/>
    <w:unhideWhenUsed/>
    <w:rsid w:val="008932FC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unhideWhenUsed/>
    <w:rsid w:val="00381CEC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381CEC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A07939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5E51D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uiPriority w:val="10"/>
    <w:qFormat/>
    <w:rsid w:val="005E51D5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5E51D5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m9082240946462340183m-3389950561006867947msolistparagraph">
    <w:name w:val="m_9082240946462340183m-3389950561006867947msolistparagraph"/>
    <w:basedOn w:val="Norml"/>
    <w:rsid w:val="00440385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D1728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1728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17286"/>
    <w:rPr>
      <w:rFonts w:ascii="Calibri" w:eastAsia="Calibri" w:hAnsi="Calibri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1728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17286"/>
    <w:rPr>
      <w:rFonts w:ascii="Calibri" w:eastAsia="Calibri" w:hAnsi="Calibri" w:cs="Times New Roman"/>
      <w:b/>
      <w:bCs/>
      <w:sz w:val="20"/>
      <w:szCs w:val="20"/>
    </w:rPr>
  </w:style>
  <w:style w:type="paragraph" w:styleId="Vltozat">
    <w:name w:val="Revision"/>
    <w:hidden/>
    <w:uiPriority w:val="99"/>
    <w:semiHidden/>
    <w:rsid w:val="00D1728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8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thala96\Desktop\facebook.com\viragosmagyarorsza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iragos@mtu.gov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stagram.com/viragosmagyarorsza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5457A-49EB-4248-8CAC-07BF37B7F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816</Words>
  <Characters>5636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Ribényi Gergely</dc:creator>
  <cp:keywords/>
  <dc:description/>
  <cp:lastModifiedBy>Nagy Boldizsár</cp:lastModifiedBy>
  <cp:revision>2</cp:revision>
  <cp:lastPrinted>2017-04-10T07:57:00Z</cp:lastPrinted>
  <dcterms:created xsi:type="dcterms:W3CDTF">2017-05-15T13:26:00Z</dcterms:created>
  <dcterms:modified xsi:type="dcterms:W3CDTF">2017-05-15T13:26:00Z</dcterms:modified>
</cp:coreProperties>
</file>